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33" w:rsidRDefault="00A27D33">
      <w:pPr>
        <w:pStyle w:val="Titel"/>
        <w:rPr>
          <w:rFonts w:cs="Arial"/>
          <w:sz w:val="24"/>
          <w:szCs w:val="24"/>
        </w:rPr>
      </w:pPr>
      <w:r w:rsidRPr="000858F5">
        <w:rPr>
          <w:rFonts w:cs="Arial"/>
          <w:sz w:val="24"/>
          <w:szCs w:val="24"/>
        </w:rPr>
        <w:t>Benutzungsordnung</w:t>
      </w:r>
    </w:p>
    <w:p w:rsidR="000858F5" w:rsidRPr="000858F5" w:rsidRDefault="000858F5">
      <w:pPr>
        <w:pStyle w:val="Titel"/>
        <w:rPr>
          <w:rFonts w:cs="Arial"/>
          <w:sz w:val="24"/>
          <w:szCs w:val="24"/>
        </w:rPr>
      </w:pPr>
    </w:p>
    <w:p w:rsidR="00A27D33" w:rsidRPr="000858F5" w:rsidRDefault="00A27D33">
      <w:pPr>
        <w:jc w:val="center"/>
        <w:rPr>
          <w:rFonts w:ascii="Arial" w:hAnsi="Arial" w:cs="Arial"/>
          <w:sz w:val="24"/>
          <w:szCs w:val="24"/>
        </w:rPr>
      </w:pPr>
      <w:r w:rsidRPr="000858F5">
        <w:rPr>
          <w:rFonts w:ascii="Arial" w:hAnsi="Arial" w:cs="Arial"/>
          <w:sz w:val="24"/>
          <w:szCs w:val="24"/>
        </w:rPr>
        <w:t>für die Grillhütte Heilberscheid</w:t>
      </w:r>
    </w:p>
    <w:p w:rsidR="00A27D33" w:rsidRPr="000858F5" w:rsidRDefault="00A27D3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27D33" w:rsidRPr="000858F5" w:rsidRDefault="00A27D33">
      <w:pPr>
        <w:jc w:val="center"/>
        <w:rPr>
          <w:rFonts w:ascii="Arial" w:hAnsi="Arial" w:cs="Arial"/>
          <w:sz w:val="24"/>
          <w:szCs w:val="24"/>
        </w:rPr>
      </w:pPr>
    </w:p>
    <w:p w:rsidR="00A27D33" w:rsidRPr="000858F5" w:rsidRDefault="000858F5" w:rsidP="00F31A26">
      <w:pPr>
        <w:pStyle w:val="Textkrper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Die gesamte Anlage steht als öffentliche Einrichtung in Trägerschaft der Ortsgemeinde Heilberscheid. </w:t>
      </w:r>
      <w:r w:rsidR="00A27D33" w:rsidRPr="000858F5">
        <w:rPr>
          <w:rFonts w:cs="Arial"/>
          <w:szCs w:val="24"/>
        </w:rPr>
        <w:t>D</w:t>
      </w:r>
      <w:r>
        <w:rPr>
          <w:rFonts w:cs="Arial"/>
          <w:szCs w:val="24"/>
        </w:rPr>
        <w:t>ie</w:t>
      </w:r>
      <w:r w:rsidR="00A27D33" w:rsidRPr="000858F5">
        <w:rPr>
          <w:rFonts w:cs="Arial"/>
          <w:szCs w:val="24"/>
        </w:rPr>
        <w:t xml:space="preserve"> Orts</w:t>
      </w:r>
      <w:r>
        <w:rPr>
          <w:rFonts w:cs="Arial"/>
          <w:szCs w:val="24"/>
        </w:rPr>
        <w:t>gemeinde</w:t>
      </w:r>
      <w:r w:rsidR="00A27D33" w:rsidRPr="000858F5">
        <w:rPr>
          <w:rFonts w:cs="Arial"/>
          <w:szCs w:val="24"/>
        </w:rPr>
        <w:t xml:space="preserve"> erlä</w:t>
      </w:r>
      <w:r>
        <w:rPr>
          <w:rFonts w:cs="Arial"/>
          <w:szCs w:val="24"/>
        </w:rPr>
        <w:t xml:space="preserve">sst die nachstehende </w:t>
      </w:r>
      <w:r w:rsidR="00A27D33" w:rsidRPr="000858F5">
        <w:rPr>
          <w:rFonts w:cs="Arial"/>
          <w:szCs w:val="24"/>
        </w:rPr>
        <w:t>Benutzungsordnung für die gemeindeeigene Grillhütte</w:t>
      </w:r>
      <w:r>
        <w:rPr>
          <w:rFonts w:cs="Arial"/>
          <w:szCs w:val="24"/>
        </w:rPr>
        <w:t xml:space="preserve">. </w:t>
      </w:r>
    </w:p>
    <w:p w:rsidR="00A27D33" w:rsidRPr="000858F5" w:rsidRDefault="00A27D33">
      <w:pPr>
        <w:rPr>
          <w:rFonts w:ascii="Arial" w:hAnsi="Arial" w:cs="Arial"/>
          <w:sz w:val="24"/>
          <w:szCs w:val="24"/>
        </w:rPr>
      </w:pPr>
    </w:p>
    <w:p w:rsidR="00A27D33" w:rsidRPr="000858F5" w:rsidRDefault="00A27D33">
      <w:pPr>
        <w:jc w:val="center"/>
        <w:rPr>
          <w:rFonts w:ascii="Arial" w:hAnsi="Arial" w:cs="Arial"/>
          <w:sz w:val="24"/>
          <w:szCs w:val="24"/>
        </w:rPr>
      </w:pPr>
      <w:r w:rsidRPr="000858F5">
        <w:rPr>
          <w:rFonts w:ascii="Arial" w:hAnsi="Arial" w:cs="Arial"/>
          <w:b/>
          <w:sz w:val="24"/>
          <w:szCs w:val="24"/>
        </w:rPr>
        <w:t>§ 1</w:t>
      </w:r>
    </w:p>
    <w:p w:rsidR="00A27D33" w:rsidRPr="000858F5" w:rsidRDefault="00A27D33">
      <w:pPr>
        <w:jc w:val="center"/>
        <w:rPr>
          <w:rFonts w:ascii="Arial" w:hAnsi="Arial" w:cs="Arial"/>
          <w:sz w:val="24"/>
          <w:szCs w:val="24"/>
        </w:rPr>
      </w:pPr>
    </w:p>
    <w:p w:rsidR="00123368" w:rsidRDefault="00A27D33" w:rsidP="00F31A26">
      <w:pPr>
        <w:pStyle w:val="Textkrper"/>
        <w:jc w:val="both"/>
        <w:rPr>
          <w:rFonts w:cs="Arial"/>
          <w:szCs w:val="24"/>
        </w:rPr>
      </w:pPr>
      <w:r w:rsidRPr="000858F5">
        <w:rPr>
          <w:rFonts w:cs="Arial"/>
          <w:szCs w:val="24"/>
        </w:rPr>
        <w:t xml:space="preserve">Die Grillhütte einschl. der Feuerstellen darf nur nach vorheriger Genehmigung durch die Ortsgemeinde </w:t>
      </w:r>
      <w:r w:rsidR="00547F7F">
        <w:rPr>
          <w:rFonts w:cs="Arial"/>
          <w:szCs w:val="24"/>
        </w:rPr>
        <w:t>g</w:t>
      </w:r>
      <w:r w:rsidRPr="000858F5">
        <w:rPr>
          <w:rFonts w:cs="Arial"/>
          <w:szCs w:val="24"/>
        </w:rPr>
        <w:t>enutzt werden. Zuständig für die Erteilung der Genehmigung ist der Ortsbürgermeister</w:t>
      </w:r>
      <w:r w:rsidR="00B34DF8">
        <w:rPr>
          <w:rFonts w:cs="Arial"/>
          <w:szCs w:val="24"/>
        </w:rPr>
        <w:t xml:space="preserve"> bz</w:t>
      </w:r>
      <w:r w:rsidR="006F511D">
        <w:rPr>
          <w:rFonts w:cs="Arial"/>
          <w:szCs w:val="24"/>
        </w:rPr>
        <w:t>w.</w:t>
      </w:r>
      <w:r w:rsidR="00B34DF8">
        <w:rPr>
          <w:rFonts w:cs="Arial"/>
          <w:szCs w:val="24"/>
        </w:rPr>
        <w:t xml:space="preserve"> dessen Beauftragen (Hüttenwart/in</w:t>
      </w:r>
      <w:r w:rsidR="006F511D">
        <w:rPr>
          <w:rFonts w:cs="Arial"/>
          <w:szCs w:val="24"/>
        </w:rPr>
        <w:t>)</w:t>
      </w:r>
      <w:r w:rsidRPr="000858F5">
        <w:rPr>
          <w:rFonts w:cs="Arial"/>
          <w:szCs w:val="24"/>
        </w:rPr>
        <w:t>.</w:t>
      </w:r>
      <w:r w:rsidR="000858F5">
        <w:rPr>
          <w:rFonts w:cs="Arial"/>
          <w:szCs w:val="24"/>
        </w:rPr>
        <w:t xml:space="preserve"> </w:t>
      </w:r>
    </w:p>
    <w:p w:rsidR="00A27D33" w:rsidRDefault="00123368" w:rsidP="00F31A26">
      <w:pPr>
        <w:pStyle w:val="Textkrper"/>
        <w:jc w:val="both"/>
        <w:rPr>
          <w:rFonts w:cs="Arial"/>
          <w:szCs w:val="24"/>
        </w:rPr>
      </w:pPr>
      <w:r w:rsidRPr="00123368">
        <w:rPr>
          <w:rFonts w:cs="Arial"/>
          <w:szCs w:val="24"/>
        </w:rPr>
        <w:t>Feuer darf nur innerhalb der dafür angelegten Feuerstelle (gepflasterte Mulde</w:t>
      </w:r>
      <w:r w:rsidR="006F511D">
        <w:rPr>
          <w:rFonts w:cs="Arial"/>
          <w:szCs w:val="24"/>
        </w:rPr>
        <w:t xml:space="preserve">) </w:t>
      </w:r>
      <w:r w:rsidRPr="00123368">
        <w:rPr>
          <w:rFonts w:cs="Arial"/>
          <w:szCs w:val="24"/>
        </w:rPr>
        <w:t>unterhalten werden. Es ist sicherzustellen, dass nach Beendigung der Nutzung keine Brandgefahr mehr von der Glut ausgeht.</w:t>
      </w:r>
    </w:p>
    <w:p w:rsidR="00123368" w:rsidRDefault="00123368" w:rsidP="00F31A26">
      <w:pPr>
        <w:pStyle w:val="Textkrper"/>
        <w:jc w:val="both"/>
        <w:rPr>
          <w:rFonts w:cs="Arial"/>
          <w:szCs w:val="24"/>
        </w:rPr>
      </w:pPr>
    </w:p>
    <w:p w:rsidR="00123368" w:rsidRPr="000858F5" w:rsidRDefault="00123368" w:rsidP="00F31A26">
      <w:pPr>
        <w:pStyle w:val="Textkrper"/>
        <w:jc w:val="both"/>
        <w:rPr>
          <w:rFonts w:cs="Arial"/>
          <w:szCs w:val="24"/>
        </w:rPr>
      </w:pPr>
      <w:r w:rsidRPr="00123368">
        <w:rPr>
          <w:rFonts w:cs="Arial"/>
          <w:szCs w:val="24"/>
        </w:rPr>
        <w:t>Ein Schlüsselverlust ist unverzüglich anzuzeigen, eine Weitergabe an Dritte ist nicht erlaubt.</w:t>
      </w:r>
    </w:p>
    <w:p w:rsidR="00A27D33" w:rsidRPr="000858F5" w:rsidRDefault="00A27D33">
      <w:pPr>
        <w:rPr>
          <w:rFonts w:ascii="Arial" w:hAnsi="Arial" w:cs="Arial"/>
          <w:sz w:val="24"/>
          <w:szCs w:val="24"/>
        </w:rPr>
      </w:pPr>
    </w:p>
    <w:p w:rsidR="00A27D33" w:rsidRPr="000858F5" w:rsidRDefault="00A27D33">
      <w:pPr>
        <w:jc w:val="center"/>
        <w:rPr>
          <w:rFonts w:ascii="Arial" w:hAnsi="Arial" w:cs="Arial"/>
          <w:sz w:val="24"/>
          <w:szCs w:val="24"/>
        </w:rPr>
      </w:pPr>
      <w:r w:rsidRPr="000858F5">
        <w:rPr>
          <w:rFonts w:ascii="Arial" w:hAnsi="Arial" w:cs="Arial"/>
          <w:b/>
          <w:sz w:val="24"/>
          <w:szCs w:val="24"/>
        </w:rPr>
        <w:t>§ 2</w:t>
      </w:r>
    </w:p>
    <w:p w:rsidR="00A27D33" w:rsidRPr="000858F5" w:rsidRDefault="00A27D33">
      <w:pPr>
        <w:jc w:val="center"/>
        <w:rPr>
          <w:rFonts w:ascii="Arial" w:hAnsi="Arial" w:cs="Arial"/>
          <w:sz w:val="24"/>
          <w:szCs w:val="24"/>
        </w:rPr>
      </w:pPr>
    </w:p>
    <w:p w:rsidR="00854FFA" w:rsidRDefault="00123368" w:rsidP="00F31A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Ruhestörender Lärm ist zu vermeiden. </w:t>
      </w:r>
      <w:r w:rsidR="00854FFA">
        <w:rPr>
          <w:rFonts w:ascii="Arial" w:hAnsi="Arial" w:cs="Arial"/>
          <w:sz w:val="24"/>
          <w:szCs w:val="24"/>
        </w:rPr>
        <w:t xml:space="preserve">Es gelten die gesetzlichen Bestimmungen zur Einhaltung der </w:t>
      </w:r>
      <w:r w:rsidR="00024CE3">
        <w:rPr>
          <w:rFonts w:ascii="Arial" w:hAnsi="Arial" w:cs="Arial"/>
          <w:sz w:val="24"/>
          <w:szCs w:val="24"/>
        </w:rPr>
        <w:t xml:space="preserve">sonn- und feiertäglichen Ruhe und der </w:t>
      </w:r>
      <w:r w:rsidR="00854FFA">
        <w:rPr>
          <w:rFonts w:ascii="Arial" w:hAnsi="Arial" w:cs="Arial"/>
          <w:sz w:val="24"/>
          <w:szCs w:val="24"/>
        </w:rPr>
        <w:t>Nachtruhe. Es ist untersagt Musikanlagen außerhalb der Hütte zu betreiben, insbesondere der Betrieb von sog. Bassboxen ist nur mit mäßiger Lauts</w:t>
      </w:r>
      <w:r w:rsidR="00B34DF8">
        <w:rPr>
          <w:rFonts w:ascii="Arial" w:hAnsi="Arial" w:cs="Arial"/>
          <w:sz w:val="24"/>
          <w:szCs w:val="24"/>
        </w:rPr>
        <w:t>t</w:t>
      </w:r>
      <w:r w:rsidR="00854FFA">
        <w:rPr>
          <w:rFonts w:ascii="Arial" w:hAnsi="Arial" w:cs="Arial"/>
          <w:sz w:val="24"/>
          <w:szCs w:val="24"/>
        </w:rPr>
        <w:t xml:space="preserve">ärke innerhalb der Hütte gestattet. </w:t>
      </w:r>
    </w:p>
    <w:p w:rsidR="000858F5" w:rsidRDefault="00293E34" w:rsidP="00F31A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 ordnungsrechtlichen Genehmigungen sind rechtzeitig einzuholen. </w:t>
      </w:r>
      <w:r w:rsidR="00A27D33" w:rsidRPr="000858F5">
        <w:rPr>
          <w:rFonts w:ascii="Arial" w:hAnsi="Arial" w:cs="Arial"/>
          <w:sz w:val="24"/>
          <w:szCs w:val="24"/>
        </w:rPr>
        <w:t xml:space="preserve"> </w:t>
      </w:r>
    </w:p>
    <w:p w:rsidR="000858F5" w:rsidRDefault="000858F5">
      <w:pPr>
        <w:rPr>
          <w:rFonts w:ascii="Arial" w:hAnsi="Arial" w:cs="Arial"/>
          <w:sz w:val="24"/>
          <w:szCs w:val="24"/>
        </w:rPr>
      </w:pPr>
    </w:p>
    <w:p w:rsidR="00123368" w:rsidRPr="00123368" w:rsidRDefault="00123368" w:rsidP="0012336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23368">
        <w:rPr>
          <w:rFonts w:ascii="Arial" w:hAnsi="Arial" w:cs="Arial"/>
          <w:b/>
          <w:sz w:val="24"/>
          <w:szCs w:val="24"/>
        </w:rPr>
        <w:t>§3</w:t>
      </w:r>
    </w:p>
    <w:p w:rsidR="00123368" w:rsidRDefault="00123368">
      <w:pPr>
        <w:rPr>
          <w:rFonts w:ascii="Arial" w:hAnsi="Arial" w:cs="Arial"/>
          <w:sz w:val="24"/>
          <w:szCs w:val="24"/>
        </w:rPr>
      </w:pPr>
    </w:p>
    <w:p w:rsidR="00A27D33" w:rsidRDefault="00854FFA" w:rsidP="00F31A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Übernachten in der Hütte und Zelten im Außenbereich ist nicht gestattet. </w:t>
      </w:r>
    </w:p>
    <w:p w:rsidR="00A27D33" w:rsidRPr="000858F5" w:rsidRDefault="00A27D33">
      <w:pPr>
        <w:rPr>
          <w:rFonts w:ascii="Arial" w:hAnsi="Arial" w:cs="Arial"/>
          <w:sz w:val="24"/>
          <w:szCs w:val="24"/>
        </w:rPr>
      </w:pPr>
    </w:p>
    <w:p w:rsidR="00A27D33" w:rsidRPr="000858F5" w:rsidRDefault="00E64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4</w:t>
      </w:r>
    </w:p>
    <w:p w:rsidR="00A27D33" w:rsidRPr="000858F5" w:rsidRDefault="00A27D33">
      <w:pPr>
        <w:jc w:val="center"/>
        <w:rPr>
          <w:rFonts w:ascii="Arial" w:hAnsi="Arial" w:cs="Arial"/>
          <w:sz w:val="24"/>
          <w:szCs w:val="24"/>
        </w:rPr>
      </w:pPr>
    </w:p>
    <w:p w:rsidR="0067653C" w:rsidRDefault="00A27D33" w:rsidP="00F31A26">
      <w:pPr>
        <w:pStyle w:val="Textkrper"/>
        <w:jc w:val="both"/>
        <w:rPr>
          <w:rFonts w:cs="Arial"/>
          <w:szCs w:val="24"/>
        </w:rPr>
      </w:pPr>
      <w:r w:rsidRPr="000858F5">
        <w:rPr>
          <w:rFonts w:cs="Arial"/>
          <w:szCs w:val="24"/>
        </w:rPr>
        <w:t xml:space="preserve">Für die Benutzung der </w:t>
      </w:r>
      <w:r w:rsidR="0067653C">
        <w:rPr>
          <w:rFonts w:cs="Arial"/>
          <w:szCs w:val="24"/>
        </w:rPr>
        <w:t>Anlage werden ein Nutzungsentgelt und eine Kaution erhoben</w:t>
      </w:r>
      <w:r w:rsidR="00123368">
        <w:rPr>
          <w:rFonts w:cs="Arial"/>
          <w:szCs w:val="24"/>
        </w:rPr>
        <w:t xml:space="preserve">. Die jeweiligen Beträge sind bei der Anmeldung zu entrichten. </w:t>
      </w:r>
    </w:p>
    <w:p w:rsidR="0067653C" w:rsidRDefault="0067653C">
      <w:pPr>
        <w:pStyle w:val="Textkrper"/>
        <w:rPr>
          <w:rFonts w:cs="Arial"/>
          <w:szCs w:val="24"/>
        </w:rPr>
      </w:pPr>
    </w:p>
    <w:p w:rsidR="0067653C" w:rsidRDefault="00293E34" w:rsidP="0067653C">
      <w:pPr>
        <w:pStyle w:val="Textkrper"/>
        <w:rPr>
          <w:rFonts w:cs="Arial"/>
          <w:szCs w:val="24"/>
        </w:rPr>
      </w:pPr>
      <w:r>
        <w:rPr>
          <w:rFonts w:cs="Arial"/>
          <w:szCs w:val="24"/>
        </w:rPr>
        <w:t>Nutzungsentgelt O</w:t>
      </w:r>
      <w:r w:rsidR="0067653C">
        <w:rPr>
          <w:rFonts w:cs="Arial"/>
          <w:szCs w:val="24"/>
        </w:rPr>
        <w:t xml:space="preserve">rtsansässige </w:t>
      </w:r>
      <w:r w:rsidR="0067653C">
        <w:rPr>
          <w:rFonts w:cs="Arial"/>
          <w:szCs w:val="24"/>
        </w:rPr>
        <w:tab/>
      </w:r>
      <w:r w:rsidR="0067653C">
        <w:rPr>
          <w:rFonts w:cs="Arial"/>
          <w:szCs w:val="24"/>
        </w:rPr>
        <w:tab/>
      </w:r>
      <w:r w:rsidR="00910F87">
        <w:rPr>
          <w:rFonts w:cs="Arial"/>
          <w:szCs w:val="24"/>
        </w:rPr>
        <w:t>40</w:t>
      </w:r>
      <w:r w:rsidR="0067653C">
        <w:rPr>
          <w:rFonts w:cs="Arial"/>
          <w:szCs w:val="24"/>
        </w:rPr>
        <w:t>,00 € / Tag</w:t>
      </w:r>
    </w:p>
    <w:p w:rsidR="0067653C" w:rsidRDefault="0067653C" w:rsidP="0067653C">
      <w:pPr>
        <w:pStyle w:val="Textkrper"/>
        <w:rPr>
          <w:rFonts w:cs="Arial"/>
          <w:szCs w:val="24"/>
        </w:rPr>
      </w:pPr>
    </w:p>
    <w:p w:rsidR="0067653C" w:rsidRDefault="00293E34" w:rsidP="0067653C">
      <w:pPr>
        <w:pStyle w:val="Textkrper"/>
        <w:rPr>
          <w:rFonts w:cs="Arial"/>
          <w:szCs w:val="24"/>
        </w:rPr>
      </w:pPr>
      <w:r>
        <w:rPr>
          <w:rFonts w:cs="Arial"/>
          <w:szCs w:val="24"/>
        </w:rPr>
        <w:t xml:space="preserve">Nutzungsentgelt </w:t>
      </w:r>
      <w:r w:rsidR="00910F87">
        <w:rPr>
          <w:rFonts w:cs="Arial"/>
          <w:szCs w:val="24"/>
        </w:rPr>
        <w:t>Auswärtige</w:t>
      </w:r>
      <w:r w:rsidR="00910F87">
        <w:rPr>
          <w:rFonts w:cs="Arial"/>
          <w:szCs w:val="24"/>
        </w:rPr>
        <w:tab/>
      </w:r>
      <w:r w:rsidR="00910F87">
        <w:rPr>
          <w:rFonts w:cs="Arial"/>
          <w:szCs w:val="24"/>
        </w:rPr>
        <w:tab/>
        <w:t>60</w:t>
      </w:r>
      <w:r w:rsidR="0067653C">
        <w:rPr>
          <w:rFonts w:cs="Arial"/>
          <w:szCs w:val="24"/>
        </w:rPr>
        <w:t>,00 € / Tag</w:t>
      </w:r>
    </w:p>
    <w:p w:rsidR="00842820" w:rsidRDefault="00842820" w:rsidP="0067653C">
      <w:pPr>
        <w:pStyle w:val="Textkrper"/>
        <w:rPr>
          <w:rFonts w:cs="Arial"/>
          <w:szCs w:val="24"/>
        </w:rPr>
      </w:pPr>
    </w:p>
    <w:p w:rsidR="0067653C" w:rsidRDefault="0067653C" w:rsidP="0067653C">
      <w:pPr>
        <w:pStyle w:val="Textkrper"/>
        <w:rPr>
          <w:rFonts w:cs="Arial"/>
          <w:szCs w:val="24"/>
        </w:rPr>
      </w:pPr>
      <w:r>
        <w:rPr>
          <w:rFonts w:cs="Arial"/>
          <w:szCs w:val="24"/>
        </w:rPr>
        <w:t xml:space="preserve">Kaution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293E34">
        <w:rPr>
          <w:rFonts w:cs="Arial"/>
          <w:szCs w:val="24"/>
        </w:rPr>
        <w:tab/>
        <w:t xml:space="preserve">         </w:t>
      </w:r>
      <w:r>
        <w:rPr>
          <w:rFonts w:cs="Arial"/>
          <w:szCs w:val="24"/>
        </w:rPr>
        <w:t xml:space="preserve">100,00 € / Nutzung </w:t>
      </w:r>
    </w:p>
    <w:p w:rsidR="00694481" w:rsidRDefault="00694481" w:rsidP="0067653C">
      <w:pPr>
        <w:pStyle w:val="Textkrper"/>
        <w:rPr>
          <w:rFonts w:cs="Arial"/>
          <w:szCs w:val="24"/>
        </w:rPr>
      </w:pPr>
    </w:p>
    <w:p w:rsidR="00A27D33" w:rsidRPr="00537BC2" w:rsidRDefault="00A27D33" w:rsidP="00F31A26">
      <w:pPr>
        <w:pStyle w:val="Textkrper"/>
        <w:jc w:val="both"/>
        <w:rPr>
          <w:rFonts w:cs="Arial"/>
          <w:szCs w:val="24"/>
        </w:rPr>
      </w:pPr>
      <w:r w:rsidRPr="000858F5">
        <w:rPr>
          <w:rFonts w:cs="Arial"/>
          <w:szCs w:val="24"/>
        </w:rPr>
        <w:t>Die</w:t>
      </w:r>
      <w:r w:rsidR="0067653C">
        <w:rPr>
          <w:rFonts w:cs="Arial"/>
          <w:szCs w:val="24"/>
        </w:rPr>
        <w:t xml:space="preserve"> Kaution</w:t>
      </w:r>
      <w:r w:rsidRPr="000858F5">
        <w:rPr>
          <w:rFonts w:cs="Arial"/>
          <w:szCs w:val="24"/>
        </w:rPr>
        <w:t xml:space="preserve"> wird zurückgezahlt, wenn die Hütte und der Grillplatz in einem </w:t>
      </w:r>
      <w:r w:rsidR="00F31A26">
        <w:rPr>
          <w:rFonts w:cs="Arial"/>
          <w:szCs w:val="24"/>
        </w:rPr>
        <w:t xml:space="preserve">einwandfreien </w:t>
      </w:r>
      <w:r w:rsidRPr="000858F5">
        <w:rPr>
          <w:rFonts w:cs="Arial"/>
          <w:szCs w:val="24"/>
        </w:rPr>
        <w:t xml:space="preserve">Zustand </w:t>
      </w:r>
      <w:r w:rsidR="00F31A26">
        <w:rPr>
          <w:rFonts w:cs="Arial"/>
          <w:szCs w:val="24"/>
        </w:rPr>
        <w:t>zurückgegeben</w:t>
      </w:r>
      <w:r w:rsidR="00123368">
        <w:rPr>
          <w:rFonts w:cs="Arial"/>
          <w:szCs w:val="24"/>
        </w:rPr>
        <w:t xml:space="preserve"> wurden. </w:t>
      </w:r>
      <w:r w:rsidR="00123368" w:rsidRPr="00537BC2">
        <w:rPr>
          <w:rFonts w:cs="Arial"/>
          <w:szCs w:val="24"/>
        </w:rPr>
        <w:t>Bei Verstößen gegen diese Benutzungsordnung</w:t>
      </w:r>
      <w:r w:rsidR="00B9764D" w:rsidRPr="00537BC2">
        <w:rPr>
          <w:rFonts w:cs="Arial"/>
          <w:szCs w:val="24"/>
        </w:rPr>
        <w:t xml:space="preserve"> </w:t>
      </w:r>
      <w:r w:rsidR="00123368" w:rsidRPr="00537BC2">
        <w:rPr>
          <w:rFonts w:cs="Arial"/>
          <w:szCs w:val="24"/>
        </w:rPr>
        <w:t xml:space="preserve">verfällt die Kaution. </w:t>
      </w:r>
    </w:p>
    <w:p w:rsidR="00123368" w:rsidRPr="00537BC2" w:rsidRDefault="00123368" w:rsidP="00F31A26">
      <w:pPr>
        <w:pStyle w:val="Textkrper"/>
        <w:jc w:val="both"/>
        <w:rPr>
          <w:rFonts w:cs="Arial"/>
          <w:szCs w:val="24"/>
        </w:rPr>
      </w:pPr>
    </w:p>
    <w:p w:rsidR="00123368" w:rsidRPr="00537BC2" w:rsidRDefault="00123368" w:rsidP="00F31A26">
      <w:pPr>
        <w:pStyle w:val="Textkrper"/>
        <w:jc w:val="both"/>
        <w:rPr>
          <w:rFonts w:cs="Arial"/>
          <w:szCs w:val="24"/>
        </w:rPr>
      </w:pPr>
      <w:r w:rsidRPr="00537BC2">
        <w:rPr>
          <w:rFonts w:cs="Arial"/>
          <w:szCs w:val="24"/>
        </w:rPr>
        <w:t xml:space="preserve">Die Entscheidung hierüber obliegt dem Ortsbürgermeister oder dessen Beauftragten. </w:t>
      </w:r>
    </w:p>
    <w:p w:rsidR="00513EDF" w:rsidRPr="00537BC2" w:rsidRDefault="00513EDF" w:rsidP="00F31A26">
      <w:pPr>
        <w:pStyle w:val="Textkrper"/>
        <w:jc w:val="both"/>
        <w:rPr>
          <w:rFonts w:cs="Arial"/>
          <w:szCs w:val="24"/>
        </w:rPr>
      </w:pPr>
    </w:p>
    <w:p w:rsidR="00513EDF" w:rsidRPr="00513EDF" w:rsidRDefault="00513EDF" w:rsidP="00513E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Für die Kindertagesstätte</w:t>
      </w:r>
      <w:r w:rsidRPr="00513EDF">
        <w:rPr>
          <w:rFonts w:ascii="Arial" w:hAnsi="Arial" w:cs="Arial"/>
          <w:sz w:val="24"/>
          <w:szCs w:val="24"/>
        </w:rPr>
        <w:t xml:space="preserve"> Heilberscheid / </w:t>
      </w:r>
      <w:proofErr w:type="spellStart"/>
      <w:r w:rsidRPr="00513EDF">
        <w:rPr>
          <w:rFonts w:ascii="Arial" w:hAnsi="Arial" w:cs="Arial"/>
          <w:sz w:val="24"/>
          <w:szCs w:val="24"/>
        </w:rPr>
        <w:t>Nomborn</w:t>
      </w:r>
      <w:proofErr w:type="spellEnd"/>
      <w:r w:rsidRPr="00513EDF">
        <w:rPr>
          <w:rFonts w:ascii="Arial" w:hAnsi="Arial" w:cs="Arial"/>
          <w:sz w:val="24"/>
          <w:szCs w:val="24"/>
        </w:rPr>
        <w:t xml:space="preserve"> gelten besondere Bestimmungen. Ortsvereine</w:t>
      </w:r>
      <w:r w:rsidR="00123368">
        <w:rPr>
          <w:rFonts w:ascii="Arial" w:hAnsi="Arial" w:cs="Arial"/>
          <w:sz w:val="24"/>
          <w:szCs w:val="24"/>
        </w:rPr>
        <w:t xml:space="preserve">n wird jährlich eine </w:t>
      </w:r>
      <w:r w:rsidR="00995772">
        <w:rPr>
          <w:rFonts w:ascii="Arial" w:hAnsi="Arial" w:cs="Arial"/>
          <w:sz w:val="24"/>
          <w:szCs w:val="24"/>
        </w:rPr>
        <w:t xml:space="preserve">einmalige </w:t>
      </w:r>
      <w:r w:rsidR="00123368">
        <w:rPr>
          <w:rFonts w:ascii="Arial" w:hAnsi="Arial" w:cs="Arial"/>
          <w:sz w:val="24"/>
          <w:szCs w:val="24"/>
        </w:rPr>
        <w:t xml:space="preserve">kostenfreie Nutzung gewährt. </w:t>
      </w:r>
      <w:r w:rsidR="00E64312">
        <w:rPr>
          <w:rFonts w:ascii="Arial" w:hAnsi="Arial" w:cs="Arial"/>
          <w:sz w:val="24"/>
          <w:szCs w:val="24"/>
        </w:rPr>
        <w:t xml:space="preserve">Über die kostenlose Nutzung der Grillhütte entscheidet der Ortsbürgermeister bzw. der Ortsgemeinderat. </w:t>
      </w:r>
      <w:r w:rsidRPr="00513EDF">
        <w:rPr>
          <w:rFonts w:ascii="Arial" w:hAnsi="Arial" w:cs="Arial"/>
          <w:sz w:val="24"/>
          <w:szCs w:val="24"/>
        </w:rPr>
        <w:t xml:space="preserve"> </w:t>
      </w:r>
    </w:p>
    <w:p w:rsidR="00A27D33" w:rsidRPr="000858F5" w:rsidRDefault="00A27D33">
      <w:pPr>
        <w:rPr>
          <w:rFonts w:ascii="Arial" w:hAnsi="Arial" w:cs="Arial"/>
          <w:sz w:val="24"/>
          <w:szCs w:val="24"/>
        </w:rPr>
      </w:pPr>
    </w:p>
    <w:p w:rsidR="00A27D33" w:rsidRPr="000858F5" w:rsidRDefault="00E64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5</w:t>
      </w:r>
    </w:p>
    <w:p w:rsidR="00A27D33" w:rsidRPr="000858F5" w:rsidRDefault="00A27D33">
      <w:pPr>
        <w:jc w:val="center"/>
        <w:rPr>
          <w:rFonts w:ascii="Arial" w:hAnsi="Arial" w:cs="Arial"/>
          <w:sz w:val="24"/>
          <w:szCs w:val="24"/>
        </w:rPr>
      </w:pPr>
    </w:p>
    <w:p w:rsidR="000858F5" w:rsidRDefault="00A27D33" w:rsidP="00F31A26">
      <w:pPr>
        <w:pStyle w:val="Textkrper"/>
        <w:jc w:val="both"/>
        <w:rPr>
          <w:rFonts w:cs="Arial"/>
          <w:szCs w:val="24"/>
        </w:rPr>
      </w:pPr>
      <w:r w:rsidRPr="000858F5">
        <w:rPr>
          <w:rFonts w:cs="Arial"/>
          <w:szCs w:val="24"/>
        </w:rPr>
        <w:t>Nach der Benutzung ist die Hütte einschl. Vorplatz und Feuerstelle zu reinigen und in eine</w:t>
      </w:r>
      <w:r w:rsidR="00694481">
        <w:rPr>
          <w:rFonts w:cs="Arial"/>
          <w:szCs w:val="24"/>
        </w:rPr>
        <w:t>n</w:t>
      </w:r>
      <w:r w:rsidRPr="000858F5">
        <w:rPr>
          <w:rFonts w:cs="Arial"/>
          <w:szCs w:val="24"/>
        </w:rPr>
        <w:t xml:space="preserve"> </w:t>
      </w:r>
      <w:r w:rsidR="000858F5">
        <w:rPr>
          <w:rFonts w:cs="Arial"/>
          <w:szCs w:val="24"/>
        </w:rPr>
        <w:t xml:space="preserve">ordentlichen Zustand zu bringen, angefallener Müll und Rückstände </w:t>
      </w:r>
      <w:r w:rsidRPr="000858F5">
        <w:rPr>
          <w:rFonts w:cs="Arial"/>
          <w:szCs w:val="24"/>
        </w:rPr>
        <w:t>sind von den Benutzern mitzunehmen</w:t>
      </w:r>
      <w:r w:rsidR="000858F5">
        <w:rPr>
          <w:rFonts w:cs="Arial"/>
          <w:szCs w:val="24"/>
        </w:rPr>
        <w:t xml:space="preserve"> und sachgerecht zu entsorgen</w:t>
      </w:r>
      <w:r w:rsidR="0067653C">
        <w:rPr>
          <w:rFonts w:cs="Arial"/>
          <w:szCs w:val="24"/>
        </w:rPr>
        <w:t>, Inventar</w:t>
      </w:r>
      <w:r w:rsidR="00B34DF8">
        <w:rPr>
          <w:rFonts w:cs="Arial"/>
          <w:szCs w:val="24"/>
        </w:rPr>
        <w:t xml:space="preserve"> und die Sanitärräume sind </w:t>
      </w:r>
      <w:r w:rsidR="0067653C">
        <w:rPr>
          <w:rFonts w:cs="Arial"/>
          <w:szCs w:val="24"/>
        </w:rPr>
        <w:t>feucht ab</w:t>
      </w:r>
      <w:r w:rsidR="00B34DF8">
        <w:rPr>
          <w:rFonts w:cs="Arial"/>
          <w:szCs w:val="24"/>
        </w:rPr>
        <w:t>- bzw</w:t>
      </w:r>
      <w:r w:rsidR="006F511D">
        <w:rPr>
          <w:rFonts w:cs="Arial"/>
          <w:szCs w:val="24"/>
        </w:rPr>
        <w:t>.</w:t>
      </w:r>
      <w:r w:rsidR="00B34DF8">
        <w:rPr>
          <w:rFonts w:cs="Arial"/>
          <w:szCs w:val="24"/>
        </w:rPr>
        <w:t xml:space="preserve"> durch</w:t>
      </w:r>
      <w:r w:rsidR="0067653C">
        <w:rPr>
          <w:rFonts w:cs="Arial"/>
          <w:szCs w:val="24"/>
        </w:rPr>
        <w:t>zuwischen.</w:t>
      </w:r>
      <w:r w:rsidR="00995772">
        <w:rPr>
          <w:rFonts w:cs="Arial"/>
          <w:szCs w:val="24"/>
        </w:rPr>
        <w:t xml:space="preserve"> Die Asche der Feuerstelle darf nicht im Wald entsorgt werden. </w:t>
      </w:r>
    </w:p>
    <w:p w:rsidR="000858F5" w:rsidRDefault="000858F5">
      <w:pPr>
        <w:pStyle w:val="Textkrper"/>
        <w:rPr>
          <w:rFonts w:cs="Arial"/>
          <w:szCs w:val="24"/>
        </w:rPr>
      </w:pPr>
    </w:p>
    <w:p w:rsidR="00694481" w:rsidRDefault="000858F5" w:rsidP="00F31A26">
      <w:pPr>
        <w:pStyle w:val="Textkrper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Beschädigungen an der Hütte oder des Inventars </w:t>
      </w:r>
      <w:r w:rsidR="00A27D33" w:rsidRPr="000858F5">
        <w:rPr>
          <w:rFonts w:cs="Arial"/>
          <w:szCs w:val="24"/>
        </w:rPr>
        <w:t>sind sofort unaufgefordert dem Ortsbürgermeister</w:t>
      </w:r>
      <w:r>
        <w:rPr>
          <w:rFonts w:cs="Arial"/>
          <w:szCs w:val="24"/>
        </w:rPr>
        <w:t xml:space="preserve"> oder dessen Beauftragten zu</w:t>
      </w:r>
      <w:r w:rsidR="00A27D33" w:rsidRPr="000858F5">
        <w:rPr>
          <w:rFonts w:cs="Arial"/>
          <w:szCs w:val="24"/>
        </w:rPr>
        <w:t xml:space="preserve"> melden. </w:t>
      </w:r>
    </w:p>
    <w:p w:rsidR="00694481" w:rsidRDefault="00694481" w:rsidP="00F31A26">
      <w:pPr>
        <w:pStyle w:val="Textkrper"/>
        <w:jc w:val="both"/>
        <w:rPr>
          <w:rFonts w:cs="Arial"/>
          <w:szCs w:val="24"/>
        </w:rPr>
      </w:pPr>
    </w:p>
    <w:p w:rsidR="00A27D33" w:rsidRPr="000858F5" w:rsidRDefault="00A27D33" w:rsidP="00F31A26">
      <w:pPr>
        <w:pStyle w:val="Textkrper"/>
        <w:jc w:val="both"/>
        <w:rPr>
          <w:rFonts w:cs="Arial"/>
          <w:szCs w:val="24"/>
        </w:rPr>
      </w:pPr>
      <w:r w:rsidRPr="000858F5">
        <w:rPr>
          <w:rFonts w:cs="Arial"/>
          <w:szCs w:val="24"/>
        </w:rPr>
        <w:t xml:space="preserve">Geschieht dies nicht, </w:t>
      </w:r>
      <w:r w:rsidR="000858F5">
        <w:rPr>
          <w:rFonts w:cs="Arial"/>
          <w:szCs w:val="24"/>
        </w:rPr>
        <w:t>so hat die Ortsgemeinde</w:t>
      </w:r>
      <w:r w:rsidRPr="000858F5">
        <w:rPr>
          <w:rFonts w:cs="Arial"/>
          <w:szCs w:val="24"/>
        </w:rPr>
        <w:t xml:space="preserve"> das uneingeschränkte Recht, die Instandsetzung- bzw. Reinigungsarbeiten auf Kosten der letzten Benutzer durchführen zu lassen.</w:t>
      </w:r>
    </w:p>
    <w:p w:rsidR="00A27D33" w:rsidRPr="000858F5" w:rsidRDefault="00A27D33">
      <w:pPr>
        <w:rPr>
          <w:rFonts w:ascii="Arial" w:hAnsi="Arial" w:cs="Arial"/>
          <w:sz w:val="24"/>
          <w:szCs w:val="24"/>
        </w:rPr>
      </w:pPr>
    </w:p>
    <w:p w:rsidR="00A27D33" w:rsidRPr="000858F5" w:rsidRDefault="00E64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6</w:t>
      </w:r>
    </w:p>
    <w:p w:rsidR="00A27D33" w:rsidRPr="000858F5" w:rsidRDefault="00A27D33">
      <w:pPr>
        <w:jc w:val="center"/>
        <w:rPr>
          <w:rFonts w:ascii="Arial" w:hAnsi="Arial" w:cs="Arial"/>
          <w:b/>
          <w:sz w:val="24"/>
          <w:szCs w:val="24"/>
        </w:rPr>
      </w:pPr>
    </w:p>
    <w:p w:rsidR="00A27D33" w:rsidRPr="000858F5" w:rsidRDefault="00A27D33" w:rsidP="00F31A26">
      <w:pPr>
        <w:pStyle w:val="Textkrper"/>
        <w:jc w:val="both"/>
        <w:rPr>
          <w:rFonts w:cs="Arial"/>
          <w:szCs w:val="24"/>
        </w:rPr>
      </w:pPr>
      <w:r w:rsidRPr="000858F5">
        <w:rPr>
          <w:rFonts w:cs="Arial"/>
          <w:szCs w:val="24"/>
        </w:rPr>
        <w:t>Der befestigte Vorplatz darf mit Kraftfahrzeugen nicht befahren werden.</w:t>
      </w:r>
    </w:p>
    <w:p w:rsidR="00A27D33" w:rsidRPr="000858F5" w:rsidRDefault="00A27D33">
      <w:pPr>
        <w:rPr>
          <w:rFonts w:ascii="Arial" w:hAnsi="Arial" w:cs="Arial"/>
          <w:sz w:val="24"/>
          <w:szCs w:val="24"/>
        </w:rPr>
      </w:pPr>
    </w:p>
    <w:p w:rsidR="00A27D33" w:rsidRPr="000858F5" w:rsidRDefault="00A27D33">
      <w:pPr>
        <w:jc w:val="center"/>
        <w:rPr>
          <w:rFonts w:ascii="Arial" w:hAnsi="Arial" w:cs="Arial"/>
          <w:b/>
          <w:sz w:val="24"/>
          <w:szCs w:val="24"/>
        </w:rPr>
      </w:pPr>
      <w:r w:rsidRPr="000858F5">
        <w:rPr>
          <w:rFonts w:ascii="Arial" w:hAnsi="Arial" w:cs="Arial"/>
          <w:b/>
          <w:sz w:val="24"/>
          <w:szCs w:val="24"/>
        </w:rPr>
        <w:t xml:space="preserve">§ </w:t>
      </w:r>
      <w:r w:rsidR="00E64312">
        <w:rPr>
          <w:rFonts w:ascii="Arial" w:hAnsi="Arial" w:cs="Arial"/>
          <w:b/>
          <w:sz w:val="24"/>
          <w:szCs w:val="24"/>
        </w:rPr>
        <w:t>7</w:t>
      </w:r>
    </w:p>
    <w:p w:rsidR="00A27D33" w:rsidRPr="000858F5" w:rsidRDefault="00A27D33">
      <w:pPr>
        <w:jc w:val="center"/>
        <w:rPr>
          <w:rFonts w:ascii="Arial" w:hAnsi="Arial" w:cs="Arial"/>
          <w:b/>
          <w:sz w:val="24"/>
          <w:szCs w:val="24"/>
        </w:rPr>
      </w:pPr>
    </w:p>
    <w:p w:rsidR="00A27D33" w:rsidRPr="000858F5" w:rsidRDefault="00ED4AAE" w:rsidP="00F31A26">
      <w:pPr>
        <w:pStyle w:val="Textkrper"/>
        <w:jc w:val="both"/>
        <w:rPr>
          <w:rFonts w:cs="Arial"/>
          <w:szCs w:val="24"/>
        </w:rPr>
      </w:pPr>
      <w:r>
        <w:rPr>
          <w:rFonts w:cs="Arial"/>
          <w:szCs w:val="24"/>
        </w:rPr>
        <w:t>D</w:t>
      </w:r>
      <w:r w:rsidR="00A27D33" w:rsidRPr="000858F5">
        <w:rPr>
          <w:rFonts w:cs="Arial"/>
          <w:szCs w:val="24"/>
        </w:rPr>
        <w:t xml:space="preserve">em Ortsbürgermeister der Gemeinde Heilberscheid bzw. einem von ihm Beauftragten </w:t>
      </w:r>
      <w:r>
        <w:rPr>
          <w:rFonts w:cs="Arial"/>
          <w:szCs w:val="24"/>
        </w:rPr>
        <w:t xml:space="preserve">stehen </w:t>
      </w:r>
      <w:r w:rsidR="00A27D33" w:rsidRPr="000858F5">
        <w:rPr>
          <w:rFonts w:cs="Arial"/>
          <w:szCs w:val="24"/>
        </w:rPr>
        <w:t>jederzeit Kontroll- und Weisungsbefugnis zu.</w:t>
      </w:r>
    </w:p>
    <w:p w:rsidR="00A27D33" w:rsidRPr="000858F5" w:rsidRDefault="00A27D33">
      <w:pPr>
        <w:rPr>
          <w:rFonts w:ascii="Arial" w:hAnsi="Arial" w:cs="Arial"/>
          <w:sz w:val="24"/>
          <w:szCs w:val="24"/>
        </w:rPr>
      </w:pPr>
    </w:p>
    <w:p w:rsidR="00A27D33" w:rsidRDefault="00E64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8</w:t>
      </w:r>
    </w:p>
    <w:p w:rsidR="00F31A26" w:rsidRPr="00F31A26" w:rsidRDefault="00F31A26">
      <w:pPr>
        <w:jc w:val="center"/>
        <w:rPr>
          <w:rFonts w:ascii="Arial" w:hAnsi="Arial" w:cs="Arial"/>
          <w:sz w:val="24"/>
          <w:szCs w:val="24"/>
        </w:rPr>
      </w:pPr>
    </w:p>
    <w:p w:rsidR="00F31A26" w:rsidRPr="00F31A26" w:rsidRDefault="00F31A26" w:rsidP="00F31A26">
      <w:pPr>
        <w:jc w:val="both"/>
        <w:rPr>
          <w:rFonts w:ascii="Arial" w:hAnsi="Arial" w:cs="Arial"/>
          <w:sz w:val="24"/>
          <w:szCs w:val="24"/>
        </w:rPr>
      </w:pPr>
      <w:r w:rsidRPr="00F31A26">
        <w:rPr>
          <w:rFonts w:ascii="Arial" w:hAnsi="Arial" w:cs="Arial"/>
          <w:sz w:val="24"/>
          <w:szCs w:val="24"/>
        </w:rPr>
        <w:t>Die Benutzung der Grillhütte nebst Grillplatz und aller Einrichtungen erfolgt auf eigene Gefahr. Die Ortsgemeind</w:t>
      </w:r>
      <w:r w:rsidR="00E64312">
        <w:rPr>
          <w:rFonts w:ascii="Arial" w:hAnsi="Arial" w:cs="Arial"/>
          <w:sz w:val="24"/>
          <w:szCs w:val="24"/>
        </w:rPr>
        <w:t>e</w:t>
      </w:r>
      <w:r w:rsidRPr="00F31A26">
        <w:rPr>
          <w:rFonts w:ascii="Arial" w:hAnsi="Arial" w:cs="Arial"/>
          <w:sz w:val="24"/>
          <w:szCs w:val="24"/>
        </w:rPr>
        <w:t xml:space="preserve"> Heilberscheid und dessen Beauftragte haften für keinerlei Schäden (Persone</w:t>
      </w:r>
      <w:r w:rsidR="00842820">
        <w:rPr>
          <w:rFonts w:ascii="Arial" w:hAnsi="Arial" w:cs="Arial"/>
          <w:sz w:val="24"/>
          <w:szCs w:val="24"/>
        </w:rPr>
        <w:t>n</w:t>
      </w:r>
      <w:r w:rsidRPr="00F31A26">
        <w:rPr>
          <w:rFonts w:ascii="Arial" w:hAnsi="Arial" w:cs="Arial"/>
          <w:sz w:val="24"/>
          <w:szCs w:val="24"/>
        </w:rPr>
        <w:t>-, Sach- und Vermögensschäden), die den Benutzern während der Benutzung der Anlage en</w:t>
      </w:r>
      <w:r w:rsidR="00E64312">
        <w:rPr>
          <w:rFonts w:ascii="Arial" w:hAnsi="Arial" w:cs="Arial"/>
          <w:sz w:val="24"/>
          <w:szCs w:val="24"/>
        </w:rPr>
        <w:t>t</w:t>
      </w:r>
      <w:r w:rsidRPr="00F31A26">
        <w:rPr>
          <w:rFonts w:ascii="Arial" w:hAnsi="Arial" w:cs="Arial"/>
          <w:sz w:val="24"/>
          <w:szCs w:val="24"/>
        </w:rPr>
        <w:t>stehen. Der Träger hat das  Recht, den Nach</w:t>
      </w:r>
      <w:r w:rsidR="00E64312">
        <w:rPr>
          <w:rFonts w:ascii="Arial" w:hAnsi="Arial" w:cs="Arial"/>
          <w:sz w:val="24"/>
          <w:szCs w:val="24"/>
        </w:rPr>
        <w:t>w</w:t>
      </w:r>
      <w:r w:rsidRPr="00F31A26">
        <w:rPr>
          <w:rFonts w:ascii="Arial" w:hAnsi="Arial" w:cs="Arial"/>
          <w:sz w:val="24"/>
          <w:szCs w:val="24"/>
        </w:rPr>
        <w:t xml:space="preserve">eis einer Haftpflichtversicherung von Seiten des Nutzers zu verlangen.  </w:t>
      </w:r>
    </w:p>
    <w:p w:rsidR="00F31A26" w:rsidRDefault="00F31A26">
      <w:pPr>
        <w:rPr>
          <w:rFonts w:ascii="Arial" w:hAnsi="Arial" w:cs="Arial"/>
          <w:sz w:val="24"/>
          <w:szCs w:val="24"/>
        </w:rPr>
      </w:pPr>
    </w:p>
    <w:p w:rsidR="00694481" w:rsidRDefault="00694481">
      <w:pPr>
        <w:rPr>
          <w:rFonts w:ascii="Arial" w:hAnsi="Arial" w:cs="Arial"/>
          <w:sz w:val="24"/>
          <w:szCs w:val="24"/>
        </w:rPr>
      </w:pPr>
    </w:p>
    <w:p w:rsidR="00F31A26" w:rsidRPr="000858F5" w:rsidRDefault="00F31A26">
      <w:pPr>
        <w:rPr>
          <w:rFonts w:ascii="Arial" w:hAnsi="Arial" w:cs="Arial"/>
          <w:sz w:val="24"/>
          <w:szCs w:val="24"/>
        </w:rPr>
      </w:pPr>
    </w:p>
    <w:p w:rsidR="00A27D33" w:rsidRPr="000858F5" w:rsidRDefault="00F31A26">
      <w:pPr>
        <w:pStyle w:val="Textkrper"/>
        <w:rPr>
          <w:rFonts w:cs="Arial"/>
          <w:szCs w:val="24"/>
        </w:rPr>
      </w:pPr>
      <w:r>
        <w:rPr>
          <w:rFonts w:cs="Arial"/>
          <w:szCs w:val="24"/>
        </w:rPr>
        <w:t xml:space="preserve">Die </w:t>
      </w:r>
      <w:r w:rsidR="00A27D33" w:rsidRPr="000858F5">
        <w:rPr>
          <w:rFonts w:cs="Arial"/>
          <w:szCs w:val="24"/>
        </w:rPr>
        <w:t xml:space="preserve">Benutzungsordnung </w:t>
      </w:r>
      <w:r w:rsidR="00842820">
        <w:rPr>
          <w:rFonts w:cs="Arial"/>
          <w:szCs w:val="24"/>
        </w:rPr>
        <w:t xml:space="preserve">tritt am </w:t>
      </w:r>
      <w:r w:rsidR="00842820" w:rsidRPr="00842820">
        <w:rPr>
          <w:rFonts w:cs="Arial"/>
          <w:szCs w:val="24"/>
          <w:u w:val="single"/>
        </w:rPr>
        <w:t>01.0</w:t>
      </w:r>
      <w:r w:rsidR="00910F87">
        <w:rPr>
          <w:rFonts w:cs="Arial"/>
          <w:szCs w:val="24"/>
          <w:u w:val="single"/>
        </w:rPr>
        <w:t>5.2022</w:t>
      </w:r>
      <w:r>
        <w:rPr>
          <w:rFonts w:cs="Arial"/>
          <w:szCs w:val="24"/>
        </w:rPr>
        <w:t xml:space="preserve"> in Kraft</w:t>
      </w:r>
      <w:r w:rsidR="00EB31B4">
        <w:rPr>
          <w:rFonts w:cs="Arial"/>
          <w:szCs w:val="24"/>
        </w:rPr>
        <w:t xml:space="preserve"> und ersetzt</w:t>
      </w:r>
      <w:r w:rsidR="00910F87">
        <w:rPr>
          <w:rFonts w:cs="Arial"/>
          <w:szCs w:val="24"/>
        </w:rPr>
        <w:t xml:space="preserve"> die Benutzungsordnung vom 01.01.2019</w:t>
      </w:r>
      <w:r w:rsidR="00842820">
        <w:rPr>
          <w:rFonts w:cs="Arial"/>
          <w:szCs w:val="24"/>
        </w:rPr>
        <w:t xml:space="preserve">. </w:t>
      </w:r>
    </w:p>
    <w:p w:rsidR="00A27D33" w:rsidRPr="000858F5" w:rsidRDefault="00A27D33">
      <w:pPr>
        <w:rPr>
          <w:rFonts w:ascii="Arial" w:hAnsi="Arial" w:cs="Arial"/>
          <w:sz w:val="24"/>
          <w:szCs w:val="24"/>
        </w:rPr>
      </w:pPr>
    </w:p>
    <w:p w:rsidR="00A27D33" w:rsidRPr="000858F5" w:rsidRDefault="00A27D33">
      <w:pPr>
        <w:rPr>
          <w:rFonts w:ascii="Arial" w:hAnsi="Arial" w:cs="Arial"/>
          <w:sz w:val="24"/>
          <w:szCs w:val="24"/>
        </w:rPr>
      </w:pPr>
    </w:p>
    <w:p w:rsidR="00A27D33" w:rsidRPr="000858F5" w:rsidRDefault="00A27D33">
      <w:pPr>
        <w:rPr>
          <w:rFonts w:ascii="Arial" w:hAnsi="Arial" w:cs="Arial"/>
          <w:sz w:val="24"/>
          <w:szCs w:val="24"/>
        </w:rPr>
      </w:pPr>
    </w:p>
    <w:p w:rsidR="00A27D33" w:rsidRPr="000858F5" w:rsidRDefault="00A27D33">
      <w:pPr>
        <w:rPr>
          <w:rFonts w:ascii="Arial" w:hAnsi="Arial" w:cs="Arial"/>
          <w:sz w:val="24"/>
          <w:szCs w:val="24"/>
        </w:rPr>
      </w:pPr>
      <w:r w:rsidRPr="000858F5">
        <w:rPr>
          <w:rFonts w:ascii="Arial" w:hAnsi="Arial" w:cs="Arial"/>
          <w:sz w:val="24"/>
          <w:szCs w:val="24"/>
        </w:rPr>
        <w:t>56412 Heilberscheid,</w:t>
      </w:r>
      <w:r w:rsidR="00842820">
        <w:rPr>
          <w:rFonts w:ascii="Arial" w:hAnsi="Arial" w:cs="Arial"/>
          <w:sz w:val="24"/>
          <w:szCs w:val="24"/>
        </w:rPr>
        <w:t xml:space="preserve"> den </w:t>
      </w:r>
      <w:r w:rsidR="00F31A26">
        <w:rPr>
          <w:rFonts w:ascii="Arial" w:hAnsi="Arial" w:cs="Arial"/>
          <w:sz w:val="24"/>
          <w:szCs w:val="24"/>
        </w:rPr>
        <w:t>_________________</w:t>
      </w:r>
      <w:r w:rsidRPr="000858F5">
        <w:rPr>
          <w:rFonts w:ascii="Arial" w:hAnsi="Arial" w:cs="Arial"/>
          <w:sz w:val="24"/>
          <w:szCs w:val="24"/>
        </w:rPr>
        <w:tab/>
      </w:r>
    </w:p>
    <w:p w:rsidR="00694481" w:rsidRDefault="00A27D33">
      <w:pPr>
        <w:rPr>
          <w:rFonts w:ascii="Arial" w:hAnsi="Arial" w:cs="Arial"/>
          <w:sz w:val="24"/>
          <w:szCs w:val="24"/>
        </w:rPr>
      </w:pPr>
      <w:r w:rsidRPr="000858F5">
        <w:rPr>
          <w:rFonts w:ascii="Arial" w:hAnsi="Arial" w:cs="Arial"/>
          <w:sz w:val="24"/>
          <w:szCs w:val="24"/>
        </w:rPr>
        <w:tab/>
      </w:r>
      <w:r w:rsidRPr="000858F5">
        <w:rPr>
          <w:rFonts w:ascii="Arial" w:hAnsi="Arial" w:cs="Arial"/>
          <w:sz w:val="24"/>
          <w:szCs w:val="24"/>
        </w:rPr>
        <w:tab/>
      </w:r>
      <w:r w:rsidRPr="000858F5">
        <w:rPr>
          <w:rFonts w:ascii="Arial" w:hAnsi="Arial" w:cs="Arial"/>
          <w:sz w:val="24"/>
          <w:szCs w:val="24"/>
        </w:rPr>
        <w:tab/>
      </w:r>
      <w:r w:rsidRPr="000858F5">
        <w:rPr>
          <w:rFonts w:ascii="Arial" w:hAnsi="Arial" w:cs="Arial"/>
          <w:sz w:val="24"/>
          <w:szCs w:val="24"/>
        </w:rPr>
        <w:tab/>
      </w:r>
      <w:r w:rsidRPr="000858F5">
        <w:rPr>
          <w:rFonts w:ascii="Arial" w:hAnsi="Arial" w:cs="Arial"/>
          <w:sz w:val="24"/>
          <w:szCs w:val="24"/>
        </w:rPr>
        <w:tab/>
      </w:r>
      <w:r w:rsidRPr="000858F5">
        <w:rPr>
          <w:rFonts w:ascii="Arial" w:hAnsi="Arial" w:cs="Arial"/>
          <w:sz w:val="24"/>
          <w:szCs w:val="24"/>
        </w:rPr>
        <w:tab/>
      </w:r>
      <w:r w:rsidRPr="000858F5">
        <w:rPr>
          <w:rFonts w:ascii="Arial" w:hAnsi="Arial" w:cs="Arial"/>
          <w:sz w:val="24"/>
          <w:szCs w:val="24"/>
        </w:rPr>
        <w:tab/>
      </w:r>
      <w:r w:rsidRPr="000858F5">
        <w:rPr>
          <w:rFonts w:ascii="Arial" w:hAnsi="Arial" w:cs="Arial"/>
          <w:sz w:val="24"/>
          <w:szCs w:val="24"/>
        </w:rPr>
        <w:tab/>
      </w:r>
    </w:p>
    <w:p w:rsidR="00694481" w:rsidRDefault="00694481">
      <w:pPr>
        <w:rPr>
          <w:rFonts w:ascii="Arial" w:hAnsi="Arial" w:cs="Arial"/>
          <w:sz w:val="24"/>
          <w:szCs w:val="24"/>
        </w:rPr>
      </w:pPr>
    </w:p>
    <w:p w:rsidR="00694481" w:rsidRDefault="00694481">
      <w:pPr>
        <w:rPr>
          <w:rFonts w:ascii="Arial" w:hAnsi="Arial" w:cs="Arial"/>
          <w:sz w:val="24"/>
          <w:szCs w:val="24"/>
        </w:rPr>
      </w:pPr>
    </w:p>
    <w:p w:rsidR="00694481" w:rsidRDefault="00694481">
      <w:pPr>
        <w:rPr>
          <w:rFonts w:ascii="Arial" w:hAnsi="Arial" w:cs="Arial"/>
          <w:sz w:val="24"/>
          <w:szCs w:val="24"/>
        </w:rPr>
      </w:pPr>
    </w:p>
    <w:p w:rsidR="00694481" w:rsidRDefault="006944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</w:p>
    <w:p w:rsidR="00A27D33" w:rsidRPr="000858F5" w:rsidRDefault="00F31A2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Thomè</w:t>
      </w:r>
      <w:proofErr w:type="spellEnd"/>
      <w:r w:rsidR="00A27D33" w:rsidRPr="000858F5">
        <w:rPr>
          <w:rFonts w:ascii="Arial" w:hAnsi="Arial" w:cs="Arial"/>
          <w:sz w:val="24"/>
          <w:szCs w:val="24"/>
        </w:rPr>
        <w:t>, Ortsbürgermeister</w:t>
      </w:r>
    </w:p>
    <w:sectPr w:rsidR="00A27D33" w:rsidRPr="000858F5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F5"/>
    <w:rsid w:val="00024CE3"/>
    <w:rsid w:val="000858F5"/>
    <w:rsid w:val="00123368"/>
    <w:rsid w:val="0013296C"/>
    <w:rsid w:val="001741B2"/>
    <w:rsid w:val="00293E34"/>
    <w:rsid w:val="00310D0C"/>
    <w:rsid w:val="00513EDF"/>
    <w:rsid w:val="00537BC2"/>
    <w:rsid w:val="00547F7F"/>
    <w:rsid w:val="0067653C"/>
    <w:rsid w:val="00694481"/>
    <w:rsid w:val="006F511D"/>
    <w:rsid w:val="00726B8D"/>
    <w:rsid w:val="00842820"/>
    <w:rsid w:val="00854FFA"/>
    <w:rsid w:val="00910F87"/>
    <w:rsid w:val="00995772"/>
    <w:rsid w:val="00A27D33"/>
    <w:rsid w:val="00A56BB2"/>
    <w:rsid w:val="00B34DF8"/>
    <w:rsid w:val="00B7217B"/>
    <w:rsid w:val="00B9764D"/>
    <w:rsid w:val="00C9423D"/>
    <w:rsid w:val="00E64312"/>
    <w:rsid w:val="00EB31B4"/>
    <w:rsid w:val="00ED4AAE"/>
    <w:rsid w:val="00F3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F3A2F-62B6-407F-B498-91EEC150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28"/>
      <w:u w:val="single"/>
    </w:rPr>
  </w:style>
  <w:style w:type="paragraph" w:styleId="Textkrper">
    <w:name w:val="Body Text"/>
    <w:basedOn w:val="Standard"/>
    <w:semiHidden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58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85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VG-Montabaur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 FB6</dc:creator>
  <cp:keywords/>
  <cp:lastModifiedBy>Gemeinde</cp:lastModifiedBy>
  <cp:revision>3</cp:revision>
  <cp:lastPrinted>2016-07-05T13:17:00Z</cp:lastPrinted>
  <dcterms:created xsi:type="dcterms:W3CDTF">2022-04-10T18:22:00Z</dcterms:created>
  <dcterms:modified xsi:type="dcterms:W3CDTF">2022-05-17T15:51:00Z</dcterms:modified>
</cp:coreProperties>
</file>